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5846" w14:textId="13C9E95A" w:rsidR="00CB4A81" w:rsidRPr="00E03F64" w:rsidRDefault="00CB4A81" w:rsidP="00CB4A81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>SPRENDIMO PROJEKTO</w:t>
      </w:r>
    </w:p>
    <w:p w14:paraId="2A545F8E" w14:textId="7C8E72AB" w:rsidR="003A50C9" w:rsidRPr="00E03F64" w:rsidRDefault="00DE43DB" w:rsidP="003A50C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="003A50C9" w:rsidRPr="00E03F64">
        <w:rPr>
          <w:b/>
          <w:sz w:val="24"/>
          <w:szCs w:val="24"/>
          <w:lang w:val="lt-LT"/>
        </w:rPr>
        <w:t xml:space="preserve">DĖL ROKIŠKIO RAJONO SAVIVALDYBĖS </w:t>
      </w:r>
      <w:r w:rsidR="006274C4" w:rsidRPr="00E03F64">
        <w:rPr>
          <w:b/>
          <w:sz w:val="24"/>
          <w:szCs w:val="24"/>
          <w:lang w:val="lt-LT"/>
        </w:rPr>
        <w:t xml:space="preserve">TARYBOS ANTIKORUPCIJOS KOMISIJOS </w:t>
      </w:r>
      <w:r w:rsidR="00BB3AE8" w:rsidRPr="00E03F64">
        <w:rPr>
          <w:b/>
          <w:sz w:val="24"/>
          <w:szCs w:val="24"/>
          <w:lang w:val="lt-LT"/>
        </w:rPr>
        <w:t>PIRMININKO PAVADUOTOJO SKYRIMO</w:t>
      </w:r>
      <w:r>
        <w:rPr>
          <w:b/>
          <w:sz w:val="24"/>
          <w:szCs w:val="24"/>
          <w:lang w:val="lt-LT"/>
        </w:rPr>
        <w:t>“</w:t>
      </w:r>
    </w:p>
    <w:p w14:paraId="427B72E7" w14:textId="3A5A03E6" w:rsidR="00CB4A81" w:rsidRPr="00E03F64" w:rsidRDefault="00CB4A81" w:rsidP="00CB4A81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E03F64" w:rsidRDefault="00CB4A81" w:rsidP="00A839CD">
      <w:pPr>
        <w:rPr>
          <w:sz w:val="24"/>
          <w:szCs w:val="24"/>
          <w:lang w:val="lt-LT"/>
        </w:rPr>
      </w:pPr>
    </w:p>
    <w:p w14:paraId="0B8B98C7" w14:textId="4F47CE57" w:rsidR="00CB4A81" w:rsidRPr="00E03F64" w:rsidRDefault="003A50C9" w:rsidP="00CB4A81">
      <w:pPr>
        <w:jc w:val="center"/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>2023-0</w:t>
      </w:r>
      <w:r w:rsidR="00962C1F" w:rsidRPr="00E03F64">
        <w:rPr>
          <w:sz w:val="24"/>
          <w:szCs w:val="24"/>
          <w:lang w:val="lt-LT"/>
        </w:rPr>
        <w:t>6</w:t>
      </w:r>
      <w:r w:rsidRPr="00E03F64">
        <w:rPr>
          <w:sz w:val="24"/>
          <w:szCs w:val="24"/>
          <w:lang w:val="lt-LT"/>
        </w:rPr>
        <w:t>-</w:t>
      </w:r>
      <w:r w:rsidR="00962C1F" w:rsidRPr="00E03F64">
        <w:rPr>
          <w:sz w:val="24"/>
          <w:szCs w:val="24"/>
          <w:lang w:val="lt-LT"/>
        </w:rPr>
        <w:t>29</w:t>
      </w:r>
    </w:p>
    <w:p w14:paraId="14076C0B" w14:textId="77777777" w:rsidR="00CB4A81" w:rsidRPr="00E03F64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p w14:paraId="7BC89146" w14:textId="6C3D73D1" w:rsidR="00CB4A81" w:rsidRPr="00E03F64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Projekto rengėjas – </w:t>
      </w:r>
      <w:r w:rsidR="003A50C9" w:rsidRPr="00E03F64">
        <w:rPr>
          <w:sz w:val="24"/>
          <w:szCs w:val="24"/>
          <w:lang w:val="lt-LT"/>
        </w:rPr>
        <w:t>Rūta Dilienė, Teisės ir personalo skyriaus vedėjo pavaduotoja</w:t>
      </w:r>
    </w:p>
    <w:p w14:paraId="4537194D" w14:textId="6A0C635E" w:rsidR="00CB4A81" w:rsidRPr="00E03F64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Pranešėjas komitetų ir Tarybos posėdžiuose – </w:t>
      </w:r>
      <w:r w:rsidR="00962C1F" w:rsidRPr="00E03F64">
        <w:rPr>
          <w:sz w:val="24"/>
          <w:szCs w:val="24"/>
          <w:lang w:val="lt-LT"/>
        </w:rPr>
        <w:t>Gintaras Girštautas</w:t>
      </w:r>
      <w:r w:rsidR="00EF6643" w:rsidRPr="00E03F64">
        <w:rPr>
          <w:sz w:val="24"/>
          <w:szCs w:val="24"/>
          <w:lang w:val="lt-LT"/>
        </w:rPr>
        <w:t>,</w:t>
      </w:r>
      <w:r w:rsidR="00962C1F" w:rsidRPr="00E03F64">
        <w:rPr>
          <w:sz w:val="24"/>
          <w:szCs w:val="24"/>
          <w:lang w:val="lt-LT"/>
        </w:rPr>
        <w:t xml:space="preserve"> savivaldybės tarybos </w:t>
      </w:r>
      <w:r w:rsidR="006A60E1">
        <w:rPr>
          <w:sz w:val="24"/>
          <w:szCs w:val="24"/>
          <w:lang w:val="lt-LT"/>
        </w:rPr>
        <w:t xml:space="preserve">narys, </w:t>
      </w:r>
      <w:r w:rsidR="00962C1F" w:rsidRPr="00E03F64">
        <w:rPr>
          <w:sz w:val="24"/>
          <w:szCs w:val="24"/>
          <w:lang w:val="lt-LT"/>
        </w:rPr>
        <w:t>Antikorupcijos komisijos pirmininkas</w:t>
      </w:r>
    </w:p>
    <w:p w14:paraId="4D714FE2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CB4A81" w:rsidRPr="00DE43DB" w14:paraId="07E40753" w14:textId="77777777" w:rsidTr="001360CD">
        <w:tc>
          <w:tcPr>
            <w:tcW w:w="396" w:type="dxa"/>
          </w:tcPr>
          <w:p w14:paraId="18EE441D" w14:textId="51F9A0B1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2AF3DD6" w14:textId="36D97E41" w:rsidR="00CB4A81" w:rsidRPr="00E03F64" w:rsidRDefault="00E03F64" w:rsidP="00E03F64">
            <w:pPr>
              <w:jc w:val="both"/>
              <w:rPr>
                <w:sz w:val="24"/>
                <w:szCs w:val="24"/>
                <w:lang w:val="lt-LT"/>
              </w:rPr>
            </w:pPr>
            <w:r w:rsidRPr="00E03F64">
              <w:rPr>
                <w:rFonts w:eastAsia="Calibri"/>
                <w:sz w:val="24"/>
                <w:szCs w:val="24"/>
                <w:lang w:val="lt-LT"/>
              </w:rPr>
              <w:t>Paskirti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>Rokiškio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rajono savivaldybės tarybos Antikorupcijos komisijos pirmininko 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>pavaduotoją.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</w:tc>
      </w:tr>
      <w:tr w:rsidR="00CB4A81" w:rsidRPr="00E03F64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n</w:t>
            </w:r>
            <w:r w:rsidR="00CB4A81" w:rsidRPr="00E03F64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CAED7C" w14:textId="77777777" w:rsidR="00115B8D" w:rsidRDefault="00E03F64" w:rsidP="00115B8D">
            <w:pPr>
              <w:jc w:val="both"/>
              <w:rPr>
                <w:rFonts w:eastAsia="Calibri"/>
                <w:sz w:val="24"/>
                <w:szCs w:val="24"/>
                <w:lang w:val="lt-LT"/>
              </w:rPr>
            </w:pPr>
            <w:r w:rsidRPr="00E03F64">
              <w:rPr>
                <w:rFonts w:eastAsia="Calibri"/>
                <w:sz w:val="24"/>
                <w:szCs w:val="24"/>
                <w:lang w:val="lt-LT"/>
              </w:rPr>
              <w:t xml:space="preserve">Lietuvos Respublikos vietos savivaldos įstatymo 15 straipsnio 2 dalies </w:t>
            </w:r>
            <w:r w:rsidR="0001721D">
              <w:rPr>
                <w:rFonts w:eastAsia="Calibri"/>
                <w:sz w:val="24"/>
                <w:szCs w:val="24"/>
                <w:lang w:val="lt-LT"/>
              </w:rPr>
              <w:t>5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 xml:space="preserve"> punkte nurodyta, kad išimtinė sav</w:t>
            </w:r>
            <w:r w:rsidR="0001721D">
              <w:rPr>
                <w:rFonts w:eastAsia="Calibri"/>
                <w:sz w:val="24"/>
                <w:szCs w:val="24"/>
                <w:lang w:val="lt-LT"/>
              </w:rPr>
              <w:t xml:space="preserve">ivaldybės tarybos kompetencija – 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>savivaldybės tarybos komitetų ir komisijų pirmininkų ir pirmininkų pavaduotojų skyrimas (išskyrus šiame įstatyme nustatytas išimtis).</w:t>
            </w:r>
            <w:r w:rsidR="00115B8D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  <w:p w14:paraId="27BB308E" w14:textId="28048888" w:rsidR="00E03F64" w:rsidRPr="00E03F64" w:rsidRDefault="00E03F64" w:rsidP="00115B8D">
            <w:pPr>
              <w:jc w:val="both"/>
              <w:rPr>
                <w:sz w:val="24"/>
                <w:szCs w:val="24"/>
                <w:lang w:val="lt-LT"/>
              </w:rPr>
            </w:pPr>
            <w:r w:rsidRPr="00E03F64">
              <w:rPr>
                <w:rFonts w:eastAsia="Calibri"/>
                <w:sz w:val="24"/>
                <w:szCs w:val="24"/>
                <w:lang w:val="lt-LT"/>
              </w:rPr>
              <w:t xml:space="preserve">Lietuvos Respublikos vietos savivaldos įstatymo 24 straipsnio 1 dalyje nurodyta, kad </w:t>
            </w:r>
            <w:r w:rsidRPr="00E03F64">
              <w:rPr>
                <w:color w:val="000000"/>
                <w:sz w:val="24"/>
                <w:szCs w:val="24"/>
                <w:lang w:val="lt-LT"/>
              </w:rPr>
              <w:t>Savivaldybės taryba savo įgaliojimų laikui sudaro Antikorupcijos komisiją.  Šios komisijos pirmininko pavaduotoją komisijos narių siūlymu iš šios komisijos narių – savivaldybės tarybos narių daugumos – skiria savivaldybės taryba.</w:t>
            </w:r>
            <w:r w:rsidR="00042E03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0CFF27E9" w14:textId="33AAD20A" w:rsidR="005C743F" w:rsidRPr="00E03F64" w:rsidRDefault="005C743F" w:rsidP="005C743F">
            <w:pPr>
              <w:jc w:val="both"/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029AD62E" w14:textId="77777777" w:rsidR="001360CD" w:rsidRPr="00E03F64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5B57EE1" w14:textId="77777777" w:rsidTr="001360CD">
        <w:tc>
          <w:tcPr>
            <w:tcW w:w="396" w:type="dxa"/>
          </w:tcPr>
          <w:p w14:paraId="4330E25F" w14:textId="1671BFDB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31E69ACF" w:rsidR="001360CD" w:rsidRPr="00E03F64" w:rsidRDefault="00625D35" w:rsidP="00AE426E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Įgyvendintos </w:t>
            </w:r>
            <w:r w:rsidR="00AE426E" w:rsidRPr="00E03F64">
              <w:rPr>
                <w:sz w:val="24"/>
                <w:szCs w:val="24"/>
                <w:lang w:val="lt-LT"/>
              </w:rPr>
              <w:t xml:space="preserve">Lietuvos Respublikos vietos savivaldos įstatymo </w:t>
            </w:r>
            <w:r w:rsidRPr="00E03F64">
              <w:rPr>
                <w:sz w:val="24"/>
                <w:szCs w:val="24"/>
                <w:lang w:val="lt-LT"/>
              </w:rPr>
              <w:t xml:space="preserve"> nuostatos. </w:t>
            </w:r>
          </w:p>
        </w:tc>
      </w:tr>
      <w:tr w:rsidR="001360CD" w:rsidRPr="00E03F64" w14:paraId="12ECD44B" w14:textId="77777777" w:rsidTr="001360CD">
        <w:tc>
          <w:tcPr>
            <w:tcW w:w="396" w:type="dxa"/>
          </w:tcPr>
          <w:p w14:paraId="76AE13E1" w14:textId="2298F82C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7F6BEAE6" w:rsidR="009D70D7" w:rsidRPr="00E03F64" w:rsidRDefault="003879C5" w:rsidP="009D70D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Nereikalingas</w:t>
            </w:r>
          </w:p>
        </w:tc>
      </w:tr>
      <w:tr w:rsidR="001360CD" w:rsidRPr="00DE43DB" w14:paraId="35D18C33" w14:textId="77777777" w:rsidTr="001360CD">
        <w:tc>
          <w:tcPr>
            <w:tcW w:w="396" w:type="dxa"/>
          </w:tcPr>
          <w:p w14:paraId="3B3E3E83" w14:textId="42FC5B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06FCAE1" w14:textId="77777777" w:rsidR="00AA4109" w:rsidRPr="00E03F64" w:rsidRDefault="00AA4109" w:rsidP="00AA410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  <w:p w14:paraId="7EBD0E11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89482E6" w14:textId="77777777" w:rsidTr="001360CD">
        <w:tc>
          <w:tcPr>
            <w:tcW w:w="396" w:type="dxa"/>
          </w:tcPr>
          <w:p w14:paraId="6207C8E7" w14:textId="046E7AC3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57FC0E31" w:rsidR="001360CD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  <w:tr w:rsidR="00FA7219" w:rsidRPr="00E03F64" w14:paraId="76000348" w14:textId="77777777" w:rsidTr="001360CD">
        <w:tc>
          <w:tcPr>
            <w:tcW w:w="396" w:type="dxa"/>
          </w:tcPr>
          <w:p w14:paraId="6B50131F" w14:textId="798ADF55" w:rsidR="00FA7219" w:rsidRPr="00E03F64" w:rsidRDefault="00FA7219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Pr="00E03F64" w:rsidRDefault="00FA7219" w:rsidP="00FA721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3A9E67C" w:rsidR="00FA7219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1F5C0AAB" w14:textId="77777777" w:rsidR="00CB4A81" w:rsidRPr="00E03F64" w:rsidRDefault="00CB4A81" w:rsidP="00FE5F36">
      <w:pPr>
        <w:rPr>
          <w:sz w:val="24"/>
          <w:szCs w:val="24"/>
          <w:lang w:val="lt-LT"/>
        </w:rPr>
      </w:pPr>
    </w:p>
    <w:sectPr w:rsidR="00CB4A81" w:rsidRPr="00E03F64" w:rsidSect="00FE5F3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3BC2" w14:textId="77777777" w:rsidR="00BD4E24" w:rsidRDefault="00BD4E24">
      <w:r>
        <w:separator/>
      </w:r>
    </w:p>
  </w:endnote>
  <w:endnote w:type="continuationSeparator" w:id="0">
    <w:p w14:paraId="1253B358" w14:textId="77777777" w:rsidR="00BD4E24" w:rsidRDefault="00B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D20E" w14:textId="77777777" w:rsidR="00BD4E24" w:rsidRDefault="00BD4E24">
      <w:r>
        <w:separator/>
      </w:r>
    </w:p>
  </w:footnote>
  <w:footnote w:type="continuationSeparator" w:id="0">
    <w:p w14:paraId="3D82FA88" w14:textId="77777777" w:rsidR="00BD4E24" w:rsidRDefault="00BD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7" w14:textId="77777777" w:rsidR="00EB1BFB" w:rsidRDefault="00EB1BFB" w:rsidP="00EB1BFB"/>
  <w:p w14:paraId="1E3F7308" w14:textId="77777777" w:rsidR="00EB1BFB" w:rsidRDefault="00EB1BFB" w:rsidP="00EB1BFB"/>
  <w:p w14:paraId="1E3F7309" w14:textId="77777777" w:rsidR="00EB1BFB" w:rsidRDefault="00EB1BFB" w:rsidP="00EB1BFB"/>
  <w:p w14:paraId="1E3F730A" w14:textId="77777777" w:rsidR="00EB1BFB" w:rsidRPr="008F18AA" w:rsidRDefault="00EB1BFB" w:rsidP="008F18AA">
    <w:pPr>
      <w:tabs>
        <w:tab w:val="left" w:pos="6540"/>
      </w:tabs>
      <w:rPr>
        <w:rFonts w:ascii="TimesLT" w:hAnsi="TimesLT"/>
        <w:b/>
        <w:i/>
        <w:sz w:val="24"/>
      </w:rPr>
    </w:pPr>
    <w:r>
      <w:rPr>
        <w:rFonts w:ascii="TimesLT" w:hAnsi="TimesLT"/>
        <w:b/>
        <w:sz w:val="24"/>
      </w:rPr>
      <w:t xml:space="preserve">          </w:t>
    </w:r>
    <w:r w:rsidR="008F18AA">
      <w:rPr>
        <w:rFonts w:ascii="TimesLT" w:hAnsi="TimesLT"/>
        <w:b/>
        <w:sz w:val="24"/>
      </w:rPr>
      <w:tab/>
    </w:r>
    <w:r w:rsidR="008F18AA" w:rsidRPr="008F18AA">
      <w:rPr>
        <w:rFonts w:ascii="TimesLT" w:hAnsi="TimesLT"/>
        <w:b/>
        <w:i/>
        <w:sz w:val="24"/>
      </w:rPr>
      <w:t xml:space="preserve"> </w:t>
    </w:r>
  </w:p>
  <w:p w14:paraId="1E3F730B" w14:textId="77777777" w:rsidR="00EB1BFB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50012112">
    <w:abstractNumId w:val="4"/>
  </w:num>
  <w:num w:numId="2" w16cid:durableId="1819806243">
    <w:abstractNumId w:val="1"/>
  </w:num>
  <w:num w:numId="3" w16cid:durableId="1535071071">
    <w:abstractNumId w:val="0"/>
  </w:num>
  <w:num w:numId="4" w16cid:durableId="1458647615">
    <w:abstractNumId w:val="3"/>
  </w:num>
  <w:num w:numId="5" w16cid:durableId="1692956442">
    <w:abstractNumId w:val="5"/>
  </w:num>
  <w:num w:numId="6" w16cid:durableId="212954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721D"/>
    <w:rsid w:val="00027D13"/>
    <w:rsid w:val="00037E13"/>
    <w:rsid w:val="00042E03"/>
    <w:rsid w:val="00052F00"/>
    <w:rsid w:val="00054739"/>
    <w:rsid w:val="000B19DC"/>
    <w:rsid w:val="000B5D68"/>
    <w:rsid w:val="000C13A8"/>
    <w:rsid w:val="000D459F"/>
    <w:rsid w:val="000D5DBA"/>
    <w:rsid w:val="000F30DA"/>
    <w:rsid w:val="000F4F62"/>
    <w:rsid w:val="001059F4"/>
    <w:rsid w:val="00113C20"/>
    <w:rsid w:val="00115B8D"/>
    <w:rsid w:val="00117377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35E22"/>
    <w:rsid w:val="0034551D"/>
    <w:rsid w:val="003552A4"/>
    <w:rsid w:val="00366657"/>
    <w:rsid w:val="00371887"/>
    <w:rsid w:val="0038352D"/>
    <w:rsid w:val="003879C5"/>
    <w:rsid w:val="00396AAB"/>
    <w:rsid w:val="003A2F5A"/>
    <w:rsid w:val="003A50C9"/>
    <w:rsid w:val="003B5B3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516783"/>
    <w:rsid w:val="00517B23"/>
    <w:rsid w:val="00545A0D"/>
    <w:rsid w:val="00592338"/>
    <w:rsid w:val="005962CB"/>
    <w:rsid w:val="005C2E46"/>
    <w:rsid w:val="005C3CB7"/>
    <w:rsid w:val="005C5315"/>
    <w:rsid w:val="005C743F"/>
    <w:rsid w:val="005E4261"/>
    <w:rsid w:val="005E6630"/>
    <w:rsid w:val="00625D35"/>
    <w:rsid w:val="006274C4"/>
    <w:rsid w:val="00634F19"/>
    <w:rsid w:val="00644751"/>
    <w:rsid w:val="00664ADD"/>
    <w:rsid w:val="006A31BE"/>
    <w:rsid w:val="006A60E1"/>
    <w:rsid w:val="006A760B"/>
    <w:rsid w:val="00765DC2"/>
    <w:rsid w:val="00772DBB"/>
    <w:rsid w:val="00783233"/>
    <w:rsid w:val="007E1FF9"/>
    <w:rsid w:val="007F1FCD"/>
    <w:rsid w:val="007F57C3"/>
    <w:rsid w:val="00820826"/>
    <w:rsid w:val="0082671B"/>
    <w:rsid w:val="00826903"/>
    <w:rsid w:val="00836AFB"/>
    <w:rsid w:val="00880D6C"/>
    <w:rsid w:val="00891AD9"/>
    <w:rsid w:val="008B1D1B"/>
    <w:rsid w:val="008C43F7"/>
    <w:rsid w:val="008D2D52"/>
    <w:rsid w:val="008E4A79"/>
    <w:rsid w:val="008F18AA"/>
    <w:rsid w:val="008F6439"/>
    <w:rsid w:val="00926998"/>
    <w:rsid w:val="009339A7"/>
    <w:rsid w:val="0093433E"/>
    <w:rsid w:val="00952AE2"/>
    <w:rsid w:val="00962C1F"/>
    <w:rsid w:val="00977178"/>
    <w:rsid w:val="00985779"/>
    <w:rsid w:val="009869BF"/>
    <w:rsid w:val="00991CFE"/>
    <w:rsid w:val="009B4E0F"/>
    <w:rsid w:val="009C1F16"/>
    <w:rsid w:val="009C699B"/>
    <w:rsid w:val="009D310B"/>
    <w:rsid w:val="009D70D7"/>
    <w:rsid w:val="00A222F4"/>
    <w:rsid w:val="00A2586A"/>
    <w:rsid w:val="00A3139E"/>
    <w:rsid w:val="00A65B28"/>
    <w:rsid w:val="00A839CD"/>
    <w:rsid w:val="00AA4109"/>
    <w:rsid w:val="00AB7C23"/>
    <w:rsid w:val="00AE426E"/>
    <w:rsid w:val="00AF33A6"/>
    <w:rsid w:val="00BB3AE8"/>
    <w:rsid w:val="00BD4E24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17DF"/>
    <w:rsid w:val="00CB4A81"/>
    <w:rsid w:val="00CD2AE5"/>
    <w:rsid w:val="00D16F7F"/>
    <w:rsid w:val="00D570D0"/>
    <w:rsid w:val="00D62EC3"/>
    <w:rsid w:val="00D63E95"/>
    <w:rsid w:val="00D90F37"/>
    <w:rsid w:val="00DB1B7F"/>
    <w:rsid w:val="00DE43DB"/>
    <w:rsid w:val="00DE738F"/>
    <w:rsid w:val="00E03F64"/>
    <w:rsid w:val="00E21A24"/>
    <w:rsid w:val="00E308A5"/>
    <w:rsid w:val="00E71499"/>
    <w:rsid w:val="00E750C3"/>
    <w:rsid w:val="00E83463"/>
    <w:rsid w:val="00E85403"/>
    <w:rsid w:val="00EA1714"/>
    <w:rsid w:val="00EB1BFB"/>
    <w:rsid w:val="00EB4380"/>
    <w:rsid w:val="00EC7D03"/>
    <w:rsid w:val="00ED228F"/>
    <w:rsid w:val="00EF6643"/>
    <w:rsid w:val="00F1388A"/>
    <w:rsid w:val="00F23E0D"/>
    <w:rsid w:val="00F2624F"/>
    <w:rsid w:val="00F36393"/>
    <w:rsid w:val="00F56D56"/>
    <w:rsid w:val="00FA7219"/>
    <w:rsid w:val="00FB088A"/>
    <w:rsid w:val="00FC1753"/>
    <w:rsid w:val="00FC5CDD"/>
    <w:rsid w:val="00FE08CB"/>
    <w:rsid w:val="00FE4B72"/>
    <w:rsid w:val="00FE5F36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D3BC97BD-F030-4B25-BFC1-5F81B077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5AA3-3AE8-4B44-A7F1-054E7618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2023-04-07T07:22:00Z</cp:lastPrinted>
  <dcterms:created xsi:type="dcterms:W3CDTF">2023-06-20T06:35:00Z</dcterms:created>
  <dcterms:modified xsi:type="dcterms:W3CDTF">2023-06-20T06:36:00Z</dcterms:modified>
</cp:coreProperties>
</file>